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D9" w:rsidRPr="00916D17" w:rsidRDefault="00223DD9" w:rsidP="00223DD9">
      <w:pPr>
        <w:pStyle w:val="En-tte"/>
        <w:tabs>
          <w:tab w:val="left" w:pos="1985"/>
          <w:tab w:val="left" w:pos="6804"/>
        </w:tabs>
        <w:jc w:val="center"/>
        <w:rPr>
          <w:rFonts w:ascii="Unistra A" w:hAnsi="Unistra A" w:cs="Arial"/>
          <w:b/>
          <w:iCs/>
          <w:sz w:val="26"/>
          <w:szCs w:val="26"/>
        </w:rPr>
      </w:pPr>
      <w:r w:rsidRPr="00916D17">
        <w:rPr>
          <w:rFonts w:ascii="Unistra A" w:hAnsi="Unistra A" w:cs="Arial"/>
          <w:b/>
          <w:sz w:val="26"/>
          <w:szCs w:val="26"/>
        </w:rPr>
        <w:t xml:space="preserve">MAQUETTE COMMUNE AUX </w:t>
      </w:r>
      <w:r>
        <w:rPr>
          <w:rFonts w:ascii="Unistra A" w:hAnsi="Unistra A" w:cs="Arial"/>
          <w:b/>
          <w:sz w:val="26"/>
          <w:szCs w:val="26"/>
        </w:rPr>
        <w:t>3</w:t>
      </w:r>
      <w:r w:rsidRPr="00916D17">
        <w:rPr>
          <w:rFonts w:ascii="Unistra A" w:hAnsi="Unistra A" w:cs="Arial"/>
          <w:b/>
          <w:sz w:val="26"/>
          <w:szCs w:val="26"/>
        </w:rPr>
        <w:t xml:space="preserve"> PARCOURS DE </w:t>
      </w:r>
      <w:r w:rsidRPr="00916D17">
        <w:rPr>
          <w:rFonts w:ascii="Unistra A" w:hAnsi="Unistra A" w:cs="Arial"/>
          <w:b/>
          <w:iCs/>
          <w:sz w:val="26"/>
          <w:szCs w:val="26"/>
        </w:rPr>
        <w:t>LANGUES ET INTERCULTURALITE</w:t>
      </w:r>
      <w:r>
        <w:rPr>
          <w:rFonts w:ascii="Unistra A" w:hAnsi="Unistra A" w:cs="Arial"/>
          <w:b/>
          <w:iCs/>
          <w:sz w:val="26"/>
          <w:szCs w:val="26"/>
        </w:rPr>
        <w:t xml:space="preserve">   - L1</w:t>
      </w:r>
    </w:p>
    <w:p w:rsidR="00223DD9" w:rsidRPr="00652F8B" w:rsidRDefault="00223DD9" w:rsidP="00223DD9">
      <w:pPr>
        <w:pStyle w:val="Titre4"/>
        <w:ind w:right="-108"/>
        <w:rPr>
          <w:rFonts w:ascii="Unistra A" w:hAnsi="Unistra A" w:cs="Arial"/>
          <w:sz w:val="22"/>
          <w:szCs w:val="22"/>
        </w:rPr>
      </w:pPr>
      <w:r w:rsidRPr="00652F8B">
        <w:rPr>
          <w:rFonts w:ascii="Unistra A" w:hAnsi="Unistra A" w:cs="Arial"/>
          <w:sz w:val="22"/>
          <w:szCs w:val="22"/>
        </w:rPr>
        <w:t>SEMESTRE 1 - 30 CREDITS</w:t>
      </w:r>
    </w:p>
    <w:tbl>
      <w:tblPr>
        <w:tblW w:w="87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89"/>
        <w:gridCol w:w="720"/>
        <w:gridCol w:w="900"/>
      </w:tblGrid>
      <w:tr w:rsidR="00223DD9" w:rsidRPr="00652F8B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652F8B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652F8B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652F8B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652F8B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proofErr w:type="spellStart"/>
            <w:r w:rsidRPr="00652F8B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Coef</w:t>
            </w:r>
            <w:proofErr w:type="spellEnd"/>
            <w:r w:rsidRPr="00652F8B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652F8B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652F8B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Crédits</w:t>
            </w:r>
          </w:p>
        </w:tc>
      </w:tr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1</w:t>
            </w:r>
          </w:p>
          <w:p w:rsidR="00223DD9" w:rsidRPr="00F51F5A" w:rsidRDefault="00223DD9" w:rsidP="00AE1DFE">
            <w:pPr>
              <w:spacing w:line="276" w:lineRule="auto"/>
              <w:ind w:right="-521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A 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LG70AW10)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70AW11)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arabe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71AW10)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espagnol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LG71AW11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italien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LG71AW12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turc </w:t>
            </w:r>
            <w:r w:rsidR="00523B78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(LG71AW13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LG72AW10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LG72AW11</w:t>
            </w:r>
            <w:r w:rsidR="00371FD1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LG72AW12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8A7E4E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223DD9">
        <w:trPr>
          <w:trHeight w:val="33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B 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 et orale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allemand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(LG70AW20)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LG70AW71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</w:t>
            </w:r>
            <w:r w:rsidRPr="00F51F5A">
              <w:rPr>
                <w:rFonts w:ascii="Unistra A" w:hAnsi="Unistra A" w:cs="Arial"/>
                <w:bCs/>
                <w:iCs/>
                <w:sz w:val="22"/>
                <w:szCs w:val="22"/>
                <w:lang w:eastAsia="en-US"/>
              </w:rPr>
              <w:t xml:space="preserve">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(LG70AW22)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</w:t>
            </w:r>
            <w:r w:rsidR="00523B78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arabe </w:t>
            </w:r>
            <w:r w:rsidR="00E75EAF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(XXX)</w:t>
            </w:r>
            <w:r w:rsidR="00523B78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(LG71AW20)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(LG71AW21)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italien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(LG71AW23)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(LG71AW24)</w:t>
            </w:r>
            <w:r w:rsidR="00523B78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523B78" w:rsidRPr="00E75EAF">
              <w:rPr>
                <w:rFonts w:ascii="Unistra A" w:hAnsi="Unistra A" w:cs="Arial"/>
                <w:sz w:val="22"/>
                <w:szCs w:val="22"/>
                <w:lang w:eastAsia="en-US"/>
              </w:rPr>
              <w:t>ou turc</w:t>
            </w:r>
            <w:r w:rsidR="00523B78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(</w:t>
            </w:r>
            <w:r w:rsidR="00E75EAF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XXX)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</w:p>
          <w:p w:rsidR="00223DD9" w:rsidRPr="00223DD9" w:rsidRDefault="00223DD9" w:rsidP="00223DD9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(LG72AW20)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(LG72AW21)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(LG72AW22)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(LG72AW23)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</w:tr>
      <w:tr w:rsidR="00223DD9" w:rsidRPr="00F51F5A" w:rsidTr="00AE1DFE">
        <w:trPr>
          <w:trHeight w:val="3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UE3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C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</w:t>
            </w:r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et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orale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</w:t>
            </w: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alsacien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(LG70AW30)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danois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(LG70AW31)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(LG70AW32)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norvégien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(LG70AW33)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suédois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(LG70AW34) </w:t>
            </w: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(LG71AW30)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(LG71AW31)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(LG71AW32)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(LG71AW33)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bulgare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(LG72AW30)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grec (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LG72AW31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hongrois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(LG72AW32)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(LG72AW33)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roumain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LG72AW34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serbe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(LG72AW35)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tchèque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(LG72AW36)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DF7F6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AE1DFE">
        <w:trPr>
          <w:trHeight w:val="5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METHODOLOGIE DISCIPLINAIRE – LG70AM40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AE1DFE">
        <w:trPr>
          <w:trHeight w:val="6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UE5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 xml:space="preserve">ENSEIGNEMENTS TRANSVERSAUX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(bloc de 4 h)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312382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</w:p>
        </w:tc>
      </w:tr>
      <w:tr w:rsidR="00223DD9" w:rsidRPr="00F51F5A" w:rsidTr="00AE1DFE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UE 6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METHODOLOGIE DU TRAVAIL UNIVERSITAIRE – LG00AM60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MTU renforcement LI LG70AM60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jc w:val="center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Renforcement en Français LG00AM61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</w:tbl>
    <w:p w:rsidR="00223DD9" w:rsidRPr="00F51F5A" w:rsidRDefault="00223DD9" w:rsidP="00223DD9">
      <w:pPr>
        <w:pStyle w:val="Titre4"/>
        <w:ind w:right="-108"/>
        <w:rPr>
          <w:rFonts w:ascii="Unistra A" w:hAnsi="Unistra A" w:cs="Arial"/>
          <w:sz w:val="26"/>
          <w:szCs w:val="26"/>
        </w:rPr>
      </w:pPr>
      <w:r w:rsidRPr="00F51F5A">
        <w:rPr>
          <w:rFonts w:ascii="Unistra A" w:hAnsi="Unistra A" w:cs="Arial"/>
          <w:bCs w:val="0"/>
          <w:sz w:val="26"/>
          <w:szCs w:val="26"/>
        </w:rPr>
        <w:br w:type="page"/>
      </w:r>
      <w:r w:rsidRPr="00F51F5A">
        <w:rPr>
          <w:rFonts w:ascii="Unistra A" w:hAnsi="Unistra A" w:cs="Arial"/>
          <w:sz w:val="26"/>
          <w:szCs w:val="26"/>
        </w:rPr>
        <w:lastRenderedPageBreak/>
        <w:t>SEMESTRE 2 - 30 CREDITS</w:t>
      </w:r>
    </w:p>
    <w:p w:rsidR="00223DD9" w:rsidRPr="00F51F5A" w:rsidRDefault="00223DD9" w:rsidP="00223DD9">
      <w:pPr>
        <w:rPr>
          <w:rFonts w:ascii="Unistra A" w:hAnsi="Unistra A"/>
          <w:sz w:val="22"/>
          <w:szCs w:val="22"/>
        </w:rPr>
      </w:pPr>
    </w:p>
    <w:tbl>
      <w:tblPr>
        <w:tblW w:w="87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89"/>
        <w:gridCol w:w="720"/>
        <w:gridCol w:w="900"/>
      </w:tblGrid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proofErr w:type="spellStart"/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Coef</w:t>
            </w:r>
            <w:proofErr w:type="spellEnd"/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Crédits</w:t>
            </w:r>
          </w:p>
        </w:tc>
      </w:tr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1</w:t>
            </w:r>
          </w:p>
          <w:p w:rsidR="00223DD9" w:rsidRPr="00F51F5A" w:rsidRDefault="00223DD9" w:rsidP="00AE1DFE">
            <w:pPr>
              <w:spacing w:line="276" w:lineRule="auto"/>
              <w:ind w:right="-521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A 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LG70BW10)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70BW11)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arabe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LG71BW10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espagnol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LG71BW11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italien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LGBW12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turc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(LG71BW13)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LG72BW10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anglais (</w:t>
            </w:r>
            <w:r w:rsidR="00371FD1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LG72BW11</w:t>
            </w:r>
            <w:r w:rsidR="00371FD1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russe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LG72BW12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8A7E4E" w:rsidRDefault="008A7E4E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7E7A90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223DD9">
        <w:trPr>
          <w:trHeight w:val="35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B 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 et orale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allemand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(LG70BW20)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LG70BW21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</w:t>
            </w:r>
            <w:r w:rsidRPr="00F51F5A">
              <w:rPr>
                <w:rFonts w:ascii="Unistra A" w:hAnsi="Unistra A" w:cs="Arial"/>
                <w:bCs/>
                <w:iCs/>
                <w:sz w:val="22"/>
                <w:szCs w:val="22"/>
                <w:lang w:eastAsia="en-US"/>
              </w:rPr>
              <w:t xml:space="preserve">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(LG70BW22)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(LG71BW20)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(LG71BW21)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italien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(LG71BW22)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(LG71BW23)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(LG71BW24)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</w:p>
          <w:p w:rsidR="00223DD9" w:rsidRPr="00F51F5A" w:rsidRDefault="00223DD9" w:rsidP="00223DD9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(LG72BW20)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(LG72BW21)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(LG72BW22)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(LG72BW23)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</w:tr>
      <w:tr w:rsidR="00223DD9" w:rsidRPr="00F51F5A" w:rsidTr="00E75EAF">
        <w:trPr>
          <w:trHeight w:val="34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3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C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</w:t>
            </w:r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et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orale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</w:t>
            </w: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alsacien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(LG70BW30)</w:t>
            </w:r>
            <w:r w:rsidR="00371FD1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danois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(LG70BW31)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(LG70BW32)</w:t>
            </w:r>
            <w:r w:rsidR="00371FD1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norvégien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(LG70BW33)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suédois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(LG70BW34) </w:t>
            </w: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(LG71BW30)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(LG71BW31)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(LG71BW32)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(LG71BW33)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bulgare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(LG72BW30)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grec (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LG72BW31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hongrois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(LG72BW32)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(LG72BW33)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roumain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LG72BW34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serbe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(LG72BW35)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tchèque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(LG72BW36)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E75EAF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E75EAF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AE1DFE">
        <w:trPr>
          <w:trHeight w:val="5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METHODOLOGIE DISCIPLINAIRE – LV70BM41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AE1DFE">
        <w:trPr>
          <w:trHeight w:val="5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UE5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 xml:space="preserve">ENSEIGNEMENTS TRANSVERSAUX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(bloc de 4 h)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312382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="00312382"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</w:p>
        </w:tc>
      </w:tr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UE 6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371FD1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Projet professionnel (</w:t>
            </w:r>
            <w:r w:rsidR="00223DD9"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LG00BM60</w:t>
            </w: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MTU renforcement LI </w:t>
            </w:r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(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LG70BM60</w:t>
            </w:r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Renforcement Français </w:t>
            </w:r>
            <w:proofErr w:type="gramStart"/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(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LG00BM62</w:t>
            </w:r>
            <w:proofErr w:type="gramEnd"/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</w:tbl>
    <w:p w:rsidR="00223DD9" w:rsidRPr="00F51F5A" w:rsidRDefault="00223DD9" w:rsidP="00223DD9">
      <w:pPr>
        <w:rPr>
          <w:rFonts w:ascii="Unistra A" w:hAnsi="Unistra A" w:cs="Arial"/>
          <w:b/>
          <w:sz w:val="26"/>
          <w:szCs w:val="26"/>
        </w:rPr>
      </w:pPr>
      <w:r w:rsidRPr="00F51F5A">
        <w:rPr>
          <w:rFonts w:ascii="Unistra A" w:hAnsi="Unistra A" w:cs="Arial"/>
          <w:b/>
          <w:sz w:val="26"/>
          <w:szCs w:val="26"/>
        </w:rPr>
        <w:br w:type="page"/>
      </w:r>
      <w:r w:rsidRPr="00F51F5A">
        <w:rPr>
          <w:rFonts w:ascii="Unistra A" w:hAnsi="Unistra A" w:cs="Arial"/>
          <w:b/>
          <w:sz w:val="26"/>
          <w:szCs w:val="26"/>
        </w:rPr>
        <w:lastRenderedPageBreak/>
        <w:t>SEMESTRE 3 - 30 CREDITS</w:t>
      </w:r>
    </w:p>
    <w:p w:rsidR="00223DD9" w:rsidRPr="00F51F5A" w:rsidRDefault="00223DD9" w:rsidP="00223DD9">
      <w:pPr>
        <w:rPr>
          <w:rFonts w:ascii="Unistra A" w:hAnsi="Unistra A"/>
          <w:sz w:val="22"/>
          <w:szCs w:val="22"/>
        </w:rPr>
      </w:pPr>
    </w:p>
    <w:tbl>
      <w:tblPr>
        <w:tblW w:w="87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89"/>
        <w:gridCol w:w="720"/>
        <w:gridCol w:w="900"/>
      </w:tblGrid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proofErr w:type="spellStart"/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Coef</w:t>
            </w:r>
            <w:proofErr w:type="spellEnd"/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Crédits</w:t>
            </w:r>
          </w:p>
        </w:tc>
      </w:tr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1</w:t>
            </w:r>
          </w:p>
          <w:p w:rsidR="00223DD9" w:rsidRPr="00F51F5A" w:rsidRDefault="00223DD9" w:rsidP="00AE1DFE">
            <w:pPr>
              <w:spacing w:line="276" w:lineRule="auto"/>
              <w:ind w:right="-521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A 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LG70CW10)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70CW11)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arabe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LG71CW10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espagnol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LG71CW11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italien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71CW12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turc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(LG71CW13)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LG72CW10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anglais (</w:t>
            </w:r>
            <w:r w:rsidR="00371FD1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LG72CW11</w:t>
            </w:r>
            <w:r w:rsidR="00BC5DC3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russe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LG72CW12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3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8A7E4E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sz w:val="22"/>
                <w:szCs w:val="22"/>
                <w:lang w:eastAsia="en-US"/>
              </w:rPr>
              <w:t>9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B </w:t>
            </w:r>
          </w:p>
          <w:p w:rsidR="00371FD1" w:rsidRPr="00F51F5A" w:rsidRDefault="00371FD1" w:rsidP="00371FD1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allemand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(LG70CW20)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LG70CW21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</w:t>
            </w:r>
            <w:r w:rsidRPr="00F51F5A">
              <w:rPr>
                <w:rFonts w:ascii="Unistra A" w:hAnsi="Unistra A" w:cs="Arial"/>
                <w:bCs/>
                <w:iCs/>
                <w:sz w:val="22"/>
                <w:szCs w:val="22"/>
                <w:lang w:eastAsia="en-US"/>
              </w:rPr>
              <w:t xml:space="preserve">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(LG70CW22)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(LG71CW20)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(LG71CW21)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italien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(LG71CW22)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(LG71CW23)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(LG71CW24)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(LG72CW20)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(LG72CW21)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(LG72CW22)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(L72CW23)</w:t>
            </w:r>
          </w:p>
          <w:p w:rsidR="00223DD9" w:rsidRPr="00F51F5A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</w:tr>
      <w:tr w:rsidR="00223DD9" w:rsidRPr="00F51F5A" w:rsidTr="00223DD9">
        <w:trPr>
          <w:trHeight w:val="30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3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576D46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C</w:t>
            </w:r>
            <w:r w:rsidRPr="00576D46">
              <w:rPr>
                <w:rFonts w:ascii="Unistra A" w:hAnsi="Unistra A" w:cs="Arial"/>
                <w:sz w:val="22"/>
                <w:szCs w:val="22"/>
                <w:lang w:eastAsia="en-US"/>
              </w:rPr>
              <w:t> </w:t>
            </w:r>
          </w:p>
          <w:p w:rsidR="00371FD1" w:rsidRPr="00576D46" w:rsidRDefault="00371FD1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576D46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576D46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</w:t>
            </w:r>
            <w:r w:rsidR="00371FD1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et </w:t>
            </w:r>
            <w:r w:rsidRPr="00576D46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orale</w:t>
            </w:r>
          </w:p>
          <w:p w:rsidR="00223DD9" w:rsidRPr="00576D46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Ensemble germanique : alsacien 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(LG70CW30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danois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LG70CW31)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ou néerlandais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LG70CW32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norvégien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(LG70CW33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suédois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LG70CW34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</w:p>
          <w:p w:rsidR="00223DD9" w:rsidRPr="00576D46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méditerranéen et oriental : grec moderne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LG71CW30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hébreu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LG71CW31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persan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LG71CW32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roumain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LG71CW33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Default="00223DD9" w:rsidP="00223DD9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Europe centrale et orientale : bulgare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LG72CW30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grec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LG72CW31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hongrois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LG72CW32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polonais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LG72CW33</w:t>
            </w:r>
            <w:r w:rsidR="00371FD1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roumain (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LG72CW34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serbe 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(LG72CW35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tchèque </w:t>
            </w:r>
            <w:r w:rsidRPr="00576D46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(LG72CW36</w:t>
            </w:r>
            <w:r w:rsidRPr="00576D46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371FD1" w:rsidRPr="00223DD9" w:rsidRDefault="00371FD1" w:rsidP="00223DD9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AE1DFE">
        <w:trPr>
          <w:trHeight w:val="5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576D46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576D46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METHODOLOGIE DISCIPLINAIRE – LG70CM40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AE1DFE">
        <w:trPr>
          <w:trHeight w:val="5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UE5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B5332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ENSEIGNEMENTS TRANSVERSAUX</w:t>
            </w:r>
            <w:r w:rsidR="00B5332E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(bloc de 2h)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AE1D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UE 6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Préparation au PIX – LG00CM63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Renforcement du Français LG00CM62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</w:tbl>
    <w:p w:rsidR="00223DD9" w:rsidRPr="00F51F5A" w:rsidRDefault="00223DD9" w:rsidP="00223DD9">
      <w:pPr>
        <w:pStyle w:val="Titre4"/>
        <w:ind w:right="-108"/>
        <w:rPr>
          <w:rFonts w:ascii="Unistra A" w:hAnsi="Unistra A" w:cs="Arial"/>
          <w:sz w:val="26"/>
          <w:szCs w:val="26"/>
        </w:rPr>
      </w:pPr>
      <w:r w:rsidRPr="00F51F5A">
        <w:rPr>
          <w:rFonts w:ascii="Unistra A" w:hAnsi="Unistra A" w:cs="Arial"/>
          <w:bCs w:val="0"/>
          <w:sz w:val="26"/>
          <w:szCs w:val="26"/>
        </w:rPr>
        <w:br w:type="page"/>
      </w:r>
      <w:r w:rsidRPr="00F51F5A">
        <w:rPr>
          <w:rFonts w:ascii="Unistra A" w:hAnsi="Unistra A" w:cs="Arial"/>
          <w:sz w:val="26"/>
          <w:szCs w:val="26"/>
        </w:rPr>
        <w:lastRenderedPageBreak/>
        <w:t>SEMESTRE 4 - 30 CREDITS</w:t>
      </w:r>
    </w:p>
    <w:tbl>
      <w:tblPr>
        <w:tblW w:w="87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89"/>
        <w:gridCol w:w="720"/>
        <w:gridCol w:w="900"/>
      </w:tblGrid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UE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</w:pPr>
            <w:proofErr w:type="spellStart"/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Coef</w:t>
            </w:r>
            <w:proofErr w:type="spellEnd"/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Crédits</w:t>
            </w:r>
          </w:p>
        </w:tc>
      </w:tr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1</w:t>
            </w:r>
          </w:p>
          <w:p w:rsidR="00223DD9" w:rsidRPr="00F51F5A" w:rsidRDefault="00223DD9" w:rsidP="00AE1DFE">
            <w:pPr>
              <w:spacing w:line="276" w:lineRule="auto"/>
              <w:ind w:right="-521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3" w:rsidRDefault="00BC5DC3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A 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LG70DW10)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70DW11)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arabe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LG71DW10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espagnol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LG71DW11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italien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LG71DW12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turc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(LG71DW13)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LG72DW10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LG72DW11</w:t>
            </w:r>
            <w:r w:rsidR="00BC5DC3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LG72DW12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3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9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B </w:t>
            </w:r>
          </w:p>
          <w:p w:rsidR="00371FD1" w:rsidRPr="00F51F5A" w:rsidRDefault="00371FD1" w:rsidP="00371FD1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allemand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(LG70DW20)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LG70DW21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</w:t>
            </w:r>
            <w:r w:rsidRPr="00F51F5A">
              <w:rPr>
                <w:rFonts w:ascii="Unistra A" w:hAnsi="Unistra A" w:cs="Arial"/>
                <w:bCs/>
                <w:iCs/>
                <w:sz w:val="22"/>
                <w:szCs w:val="22"/>
                <w:lang w:eastAsia="en-US"/>
              </w:rPr>
              <w:t xml:space="preserve">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(LG70DW22)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(LG71DW20)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(LG71DW21)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italien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(LG71DW22)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(LG71DW23)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(LG71DW24)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</w:p>
          <w:p w:rsidR="00223DD9" w:rsidRPr="00714A43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(LG72DW20)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(LG72DW21)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(LG72DW22)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(LG72DW23)</w:t>
            </w:r>
          </w:p>
          <w:p w:rsidR="00223DD9" w:rsidRPr="00F51F5A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</w:tr>
      <w:tr w:rsidR="00223DD9" w:rsidRPr="00F51F5A" w:rsidTr="00223DD9">
        <w:trPr>
          <w:trHeight w:val="26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3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4D7098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4D7098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4D7098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C</w:t>
            </w:r>
            <w:r w:rsidRPr="004D7098">
              <w:rPr>
                <w:rFonts w:ascii="Unistra A" w:hAnsi="Unistra A" w:cs="Arial"/>
                <w:sz w:val="22"/>
                <w:szCs w:val="22"/>
                <w:lang w:eastAsia="en-US"/>
              </w:rPr>
              <w:t> </w:t>
            </w:r>
          </w:p>
          <w:p w:rsidR="00223DD9" w:rsidRPr="004D7098" w:rsidRDefault="00371FD1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écrite et </w:t>
            </w:r>
            <w:r w:rsidR="00223DD9" w:rsidRPr="004D7098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orale</w:t>
            </w:r>
          </w:p>
          <w:p w:rsidR="00223DD9" w:rsidRPr="004D7098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germanique : alsacien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(LG70DW30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danois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LG70DW31)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ou néerlandais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LG70DW32</w:t>
            </w:r>
            <w:r w:rsidR="00DF7F69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norvégien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(LG70DW33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suédois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LG70DW34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</w:p>
          <w:p w:rsidR="00223DD9" w:rsidRPr="004D7098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méditerranéen et oriental : grec moderne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LG71DW30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hébreu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LG71DW31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persan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LG71DW32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roumain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LG71DW33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Pr="004D7098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Europe centrale et orientale : bulgare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LG72DW30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grec 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(LG72DW31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hongrois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LG72DW32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polonais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LG72DW33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roumain (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LG72DW34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serbe 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(LG72DW35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tchèque </w:t>
            </w:r>
            <w:r w:rsidRPr="004D7098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(LG72DW36</w:t>
            </w:r>
            <w:r w:rsidRPr="004D7098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Pr="004D7098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223DD9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4D7098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4D7098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METHODOLOGIE DISCIPLINAIRE – LG70DM40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223DD9">
        <w:trPr>
          <w:trHeight w:val="5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UE5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 xml:space="preserve">ENSEIGNEMENTS TRANSVERSAUX </w:t>
            </w:r>
            <w:r w:rsidR="00B5332E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(bloc de 2h)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UE 6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SEJOUR LINGUISTIQUE – LG70DM60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Renforcement du Français – LG70DM62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</w:tbl>
    <w:p w:rsidR="00223DD9" w:rsidRPr="00BC5DC3" w:rsidRDefault="00223DD9" w:rsidP="00223DD9">
      <w:pPr>
        <w:pStyle w:val="Titre4"/>
        <w:ind w:right="-108"/>
        <w:rPr>
          <w:rFonts w:ascii="Unistra A" w:hAnsi="Unistra A" w:cs="Arial"/>
          <w:sz w:val="26"/>
          <w:szCs w:val="26"/>
        </w:rPr>
      </w:pPr>
      <w:r w:rsidRPr="00523B78">
        <w:br w:type="page"/>
      </w:r>
      <w:r w:rsidRPr="00BC5DC3">
        <w:rPr>
          <w:rFonts w:ascii="Unistra A" w:hAnsi="Unistra A" w:cs="Arial"/>
          <w:sz w:val="26"/>
          <w:szCs w:val="26"/>
        </w:rPr>
        <w:lastRenderedPageBreak/>
        <w:t>SEMESTRE 5 - 30 CREDITS</w:t>
      </w:r>
    </w:p>
    <w:tbl>
      <w:tblPr>
        <w:tblW w:w="88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460"/>
        <w:gridCol w:w="720"/>
        <w:gridCol w:w="900"/>
      </w:tblGrid>
      <w:tr w:rsidR="00223DD9" w:rsidRPr="00F51F5A" w:rsidTr="00AE1D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proofErr w:type="spellStart"/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Coef</w:t>
            </w:r>
            <w:proofErr w:type="spellEnd"/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Crédits</w:t>
            </w:r>
          </w:p>
        </w:tc>
      </w:tr>
      <w:tr w:rsidR="00223DD9" w:rsidRPr="00F51F5A" w:rsidTr="00AE1D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1</w:t>
            </w:r>
          </w:p>
          <w:p w:rsidR="00223DD9" w:rsidRPr="00F51F5A" w:rsidRDefault="00223DD9" w:rsidP="00AE1DFE">
            <w:pPr>
              <w:spacing w:line="276" w:lineRule="auto"/>
              <w:ind w:right="-521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A 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LG70EW10)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LG70EW11)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arabe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LG71EW10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espagnol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LG71EW11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italien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LG71EW12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turc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(LG71EW13)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LG72EW10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LG72EW11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russe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LG72EW12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3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9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AE1D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B </w:t>
            </w:r>
          </w:p>
          <w:p w:rsidR="00371FD1" w:rsidRPr="00F51F5A" w:rsidRDefault="00371FD1" w:rsidP="00371FD1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allemand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(LG70EW20)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LG70EW21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</w:t>
            </w:r>
            <w:r w:rsidRPr="00F51F5A">
              <w:rPr>
                <w:rFonts w:ascii="Unistra A" w:hAnsi="Unistra A" w:cs="Arial"/>
                <w:bCs/>
                <w:iCs/>
                <w:sz w:val="22"/>
                <w:szCs w:val="22"/>
                <w:lang w:eastAsia="en-US"/>
              </w:rPr>
              <w:t xml:space="preserve">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(LG70EW22)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(LG71EW20)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(LG71EW21)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italien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(LG71EW22)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(LG71EW23)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(LG71EW24)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(LG72EW20)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(LG72EW21)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(LG72EW22)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(LG72EW23)</w:t>
            </w:r>
          </w:p>
          <w:p w:rsidR="00223DD9" w:rsidRPr="00F51F5A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</w:tr>
      <w:tr w:rsidR="00223DD9" w:rsidRPr="00F51F5A" w:rsidTr="00AE1DFE">
        <w:trPr>
          <w:trHeight w:val="3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3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C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</w:t>
            </w:r>
            <w:r w:rsidR="00BC5DC3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et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orale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germanique : alsacien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(LG70EW30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danois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LG70EW31)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ou néerlandais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LG70EW32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norvégien 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(LG70EW33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suédois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LG70EW34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méditerranéen et oriental : grec moderne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LG71EW30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hébreu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LG71EW31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persan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LG71EW32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roumain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LG71EW33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Europe centrale et orientale : bulgare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LG72EW30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grec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LG72EW31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hongrois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LG72EW32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polonais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LG72EW33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ou roumain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LG72EW34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serbe 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(LG72EW35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tchèque 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(LG72AW36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AE1DFE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15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APPROCHE TRANSVERSALE ET INTERCULTURELLE</w:t>
            </w:r>
          </w:p>
          <w:p w:rsidR="00143915" w:rsidRPr="00F51F5A" w:rsidRDefault="00143915" w:rsidP="00143915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143915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L’intercultu</w:t>
            </w: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rel dans le monde contemporain</w:t>
            </w:r>
            <w:r w:rsidR="00223DD9"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(</w:t>
            </w:r>
            <w:r w:rsidR="00223DD9" w:rsidRPr="00714A43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LG70EM40</w:t>
            </w: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AE1DFE">
        <w:trPr>
          <w:trHeight w:val="6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UE5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223DD9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OPTIONS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AE1DFE">
        <w:trPr>
          <w:trHeight w:val="40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UE 6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PREPARATION AU STAGE – LG70EM60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3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</w:tbl>
    <w:p w:rsidR="00223DD9" w:rsidRPr="00523B78" w:rsidRDefault="00223DD9" w:rsidP="00523B78">
      <w:pPr>
        <w:tabs>
          <w:tab w:val="left" w:pos="3270"/>
        </w:tabs>
        <w:spacing w:after="200" w:line="276" w:lineRule="auto"/>
        <w:rPr>
          <w:rFonts w:ascii="Unistra A" w:hAnsi="Unistra A" w:cs="Arial"/>
          <w:b/>
          <w:sz w:val="26"/>
          <w:szCs w:val="26"/>
        </w:rPr>
      </w:pPr>
      <w:r w:rsidRPr="00F51F5A">
        <w:rPr>
          <w:rFonts w:ascii="Unistra A" w:hAnsi="Unistra A" w:cs="Arial"/>
          <w:b/>
          <w:sz w:val="22"/>
          <w:szCs w:val="22"/>
        </w:rPr>
        <w:br w:type="page"/>
      </w:r>
      <w:r w:rsidRPr="00523B78">
        <w:rPr>
          <w:rFonts w:ascii="Unistra A" w:hAnsi="Unistra A" w:cs="Arial"/>
          <w:b/>
          <w:sz w:val="26"/>
          <w:szCs w:val="26"/>
        </w:rPr>
        <w:lastRenderedPageBreak/>
        <w:t>SEMESTRE 6 - 30 CREDITS</w:t>
      </w:r>
      <w:r w:rsidR="00523B78" w:rsidRPr="00523B78">
        <w:rPr>
          <w:rFonts w:ascii="Unistra A" w:hAnsi="Unistra A" w:cs="Arial"/>
          <w:b/>
          <w:sz w:val="26"/>
          <w:szCs w:val="26"/>
        </w:rPr>
        <w:tab/>
      </w:r>
    </w:p>
    <w:tbl>
      <w:tblPr>
        <w:tblW w:w="87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89"/>
        <w:gridCol w:w="720"/>
        <w:gridCol w:w="900"/>
      </w:tblGrid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UE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</w:pPr>
            <w:proofErr w:type="spellStart"/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Coef</w:t>
            </w:r>
            <w:proofErr w:type="spellEnd"/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6"/>
                <w:szCs w:val="26"/>
                <w:lang w:eastAsia="en-US"/>
              </w:rPr>
              <w:t>Crédits</w:t>
            </w:r>
          </w:p>
        </w:tc>
      </w:tr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1</w:t>
            </w:r>
          </w:p>
          <w:p w:rsidR="00223DD9" w:rsidRPr="00F51F5A" w:rsidRDefault="00223DD9" w:rsidP="00AE1DFE">
            <w:pPr>
              <w:spacing w:line="276" w:lineRule="auto"/>
              <w:ind w:right="-521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LANGUE A 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LG70FW10)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70FW11)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arabe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LG71FW10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espagnol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LG71FW11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italien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71FW12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turc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 71FW13)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: allemand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 72FW10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LG72FW11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 ou russe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LG72FW12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3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9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2</w:t>
            </w: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B </w:t>
            </w:r>
          </w:p>
          <w:p w:rsidR="00371FD1" w:rsidRPr="00F51F5A" w:rsidRDefault="00371FD1" w:rsidP="00371FD1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écrite/orale, littérature, civilisation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germanique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allemand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(LG70FW20)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ou anglais (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LG70FW21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) ou </w:t>
            </w:r>
            <w:r w:rsidRPr="00F51F5A">
              <w:rPr>
                <w:rFonts w:ascii="Unistra A" w:hAnsi="Unistra A" w:cs="Arial"/>
                <w:bCs/>
                <w:iCs/>
                <w:sz w:val="22"/>
                <w:szCs w:val="22"/>
                <w:lang w:eastAsia="en-US"/>
              </w:rPr>
              <w:t xml:space="preserve">néerlandais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(LG70FW22)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méditerranéen et oriental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(LG71FW20)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hébreu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(LG71FW21) ou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italien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(LG71FW22)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persan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(LG71FW23)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(LG71FW24)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i/>
                <w:sz w:val="22"/>
                <w:szCs w:val="22"/>
                <w:lang w:eastAsia="en-US"/>
              </w:rPr>
              <w:t>Ensemble Europe centrale et orientale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 : grec moderne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(LG72FW20)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polonais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 xml:space="preserve">(LG72FW21) 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ou roumain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(LG72FW22)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 xml:space="preserve"> ou russe </w:t>
            </w:r>
            <w:r w:rsidRPr="00F51F5A">
              <w:rPr>
                <w:rFonts w:ascii="Unistra A" w:hAnsi="Unistra A" w:cs="Arial"/>
                <w:b/>
                <w:i/>
                <w:sz w:val="22"/>
                <w:szCs w:val="22"/>
                <w:lang w:eastAsia="en-US"/>
              </w:rPr>
              <w:t>(LG72FW23)</w:t>
            </w:r>
          </w:p>
          <w:p w:rsidR="00223DD9" w:rsidRPr="00F51F5A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6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</w:r>
          </w:p>
        </w:tc>
      </w:tr>
      <w:tr w:rsidR="00223DD9" w:rsidRPr="00F51F5A" w:rsidTr="00223DD9">
        <w:trPr>
          <w:trHeight w:val="26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 3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C</w:t>
            </w: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 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Langue écrite</w:t>
            </w:r>
            <w:r w:rsidR="00BC5DC3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et </w:t>
            </w: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orale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germanique : alsacien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(LG70FW30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danois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LG70FW31)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 ou néerlandais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LG70FW32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norvégien 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(LG70FW33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suédois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LG70FW34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méditerranéen et oriental : grec moderne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LG71FW30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hébreu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LG71FW31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persan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LG71FW32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roumain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LG71FW33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Ensemble Europe centrale et orientale : bulgare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LG72FW30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grec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LG72FW31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hongrois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LG72FW32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 ou polonais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LG72FW33</w:t>
            </w:r>
            <w:r w:rsidR="00BC5DC3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ou roumain (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LG72FW34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serbe 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(LG72FW35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 xml:space="preserve">) ou tchèque </w:t>
            </w:r>
            <w:r w:rsidRPr="00F51F5A">
              <w:rPr>
                <w:rFonts w:ascii="Unistra A" w:hAnsi="Unistra A" w:cs="Arial"/>
                <w:b/>
                <w:bCs/>
                <w:i/>
                <w:sz w:val="22"/>
                <w:szCs w:val="22"/>
                <w:lang w:eastAsia="en-US"/>
              </w:rPr>
              <w:t>(LG72FW36</w:t>
            </w:r>
            <w:r w:rsidRPr="00F51F5A">
              <w:rPr>
                <w:rFonts w:ascii="Unistra A" w:hAnsi="Unistra A" w:cs="Arial"/>
                <w:bCs/>
                <w:i/>
                <w:sz w:val="22"/>
                <w:szCs w:val="22"/>
                <w:lang w:eastAsia="en-US"/>
              </w:rPr>
              <w:t>)</w:t>
            </w:r>
          </w:p>
          <w:p w:rsidR="00223DD9" w:rsidRPr="00F51F5A" w:rsidRDefault="00223DD9" w:rsidP="00AE1DFE">
            <w:pPr>
              <w:pStyle w:val="Textepardfaut"/>
              <w:widowControl/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i/>
                <w:sz w:val="22"/>
                <w:szCs w:val="22"/>
                <w:lang w:val="fr-FR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2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6</w:t>
            </w: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</w:tc>
      </w:tr>
      <w:tr w:rsidR="00223DD9" w:rsidRPr="00F51F5A" w:rsidTr="00223DD9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UE4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15" w:rsidRPr="00F51F5A" w:rsidRDefault="00B5332E" w:rsidP="00B5332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B5332E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L'interculturel : notions, concept, théories</w:t>
            </w: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3</w:t>
            </w:r>
          </w:p>
        </w:tc>
      </w:tr>
      <w:tr w:rsidR="00223DD9" w:rsidRPr="00F51F5A" w:rsidTr="00223DD9">
        <w:trPr>
          <w:trHeight w:val="5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>UE5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br/>
              <w:t xml:space="preserve">OPTIONS  </w:t>
            </w: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223DD9" w:rsidRPr="00F51F5A" w:rsidTr="00223DD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</w:p>
          <w:p w:rsidR="00223DD9" w:rsidRPr="00F51F5A" w:rsidRDefault="00F704AF" w:rsidP="00AE1DFE">
            <w:pPr>
              <w:spacing w:line="276" w:lineRule="auto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 xml:space="preserve">UE 6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autoSpaceDE w:val="0"/>
              <w:autoSpaceDN w:val="0"/>
              <w:spacing w:line="276" w:lineRule="auto"/>
              <w:ind w:right="-108"/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b/>
                <w:sz w:val="22"/>
                <w:szCs w:val="22"/>
                <w:lang w:eastAsia="en-US"/>
              </w:rPr>
              <w:t>STAGE – LG70FM60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</w:p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D9" w:rsidRPr="00F51F5A" w:rsidRDefault="00223DD9" w:rsidP="00AE1DFE">
            <w:pPr>
              <w:spacing w:line="276" w:lineRule="auto"/>
              <w:jc w:val="center"/>
              <w:rPr>
                <w:rFonts w:ascii="Unistra A" w:hAnsi="Unistra A" w:cs="Arial"/>
                <w:sz w:val="22"/>
                <w:szCs w:val="22"/>
                <w:lang w:eastAsia="en-US"/>
              </w:rPr>
            </w:pPr>
            <w:r w:rsidRPr="00F51F5A">
              <w:rPr>
                <w:rFonts w:ascii="Unistra A" w:hAnsi="Unistra A" w:cs="Arial"/>
                <w:sz w:val="22"/>
                <w:szCs w:val="22"/>
                <w:lang w:eastAsia="en-US"/>
              </w:rPr>
              <w:br/>
              <w:t>3</w:t>
            </w:r>
          </w:p>
        </w:tc>
      </w:tr>
    </w:tbl>
    <w:p w:rsidR="0002335A" w:rsidRPr="00663E4D" w:rsidRDefault="0002335A" w:rsidP="00E75EAF">
      <w:pPr>
        <w:rPr>
          <w:lang w:val="ru-RU"/>
        </w:rPr>
      </w:pPr>
    </w:p>
    <w:sectPr w:rsidR="0002335A" w:rsidRPr="00663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32" w:rsidRDefault="00AF0F32" w:rsidP="00223DD9">
      <w:r>
        <w:separator/>
      </w:r>
    </w:p>
  </w:endnote>
  <w:endnote w:type="continuationSeparator" w:id="0">
    <w:p w:rsidR="00AF0F32" w:rsidRDefault="00AF0F32" w:rsidP="002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stra A">
    <w:altName w:val="Corbel"/>
    <w:charset w:val="00"/>
    <w:family w:val="auto"/>
    <w:pitch w:val="variable"/>
    <w:sig w:usb0="00000001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48319"/>
      <w:docPartObj>
        <w:docPartGallery w:val="Page Numbers (Bottom of Page)"/>
        <w:docPartUnique/>
      </w:docPartObj>
    </w:sdtPr>
    <w:sdtEndPr/>
    <w:sdtContent>
      <w:p w:rsidR="00223DD9" w:rsidRDefault="00223D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2E">
          <w:rPr>
            <w:noProof/>
          </w:rPr>
          <w:t>6</w:t>
        </w:r>
        <w:r>
          <w:fldChar w:fldCharType="end"/>
        </w:r>
      </w:p>
    </w:sdtContent>
  </w:sdt>
  <w:p w:rsidR="00223DD9" w:rsidRDefault="00223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32" w:rsidRDefault="00AF0F32" w:rsidP="00223DD9">
      <w:r>
        <w:separator/>
      </w:r>
    </w:p>
  </w:footnote>
  <w:footnote w:type="continuationSeparator" w:id="0">
    <w:p w:rsidR="00AF0F32" w:rsidRDefault="00AF0F32" w:rsidP="0022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9"/>
    <w:rsid w:val="0002335A"/>
    <w:rsid w:val="00143915"/>
    <w:rsid w:val="00223DD9"/>
    <w:rsid w:val="00312382"/>
    <w:rsid w:val="00371FD1"/>
    <w:rsid w:val="005152BA"/>
    <w:rsid w:val="00523B78"/>
    <w:rsid w:val="00663E4D"/>
    <w:rsid w:val="006E1EF9"/>
    <w:rsid w:val="007E7A90"/>
    <w:rsid w:val="00866393"/>
    <w:rsid w:val="008A7E4E"/>
    <w:rsid w:val="008B4AE6"/>
    <w:rsid w:val="00AF0F32"/>
    <w:rsid w:val="00B5332E"/>
    <w:rsid w:val="00BC5DC3"/>
    <w:rsid w:val="00DF7F69"/>
    <w:rsid w:val="00E31C6A"/>
    <w:rsid w:val="00E75EAF"/>
    <w:rsid w:val="00F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223D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23DD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3DD9"/>
    <w:pPr>
      <w:tabs>
        <w:tab w:val="center" w:pos="4819"/>
        <w:tab w:val="right" w:pos="9071"/>
      </w:tabs>
    </w:pPr>
    <w:rPr>
      <w:rFonts w:ascii="New York" w:hAnsi="New York"/>
    </w:rPr>
  </w:style>
  <w:style w:type="character" w:customStyle="1" w:styleId="En-tteCar">
    <w:name w:val="En-tête Car"/>
    <w:basedOn w:val="Policepardfaut"/>
    <w:link w:val="En-tte"/>
    <w:uiPriority w:val="99"/>
    <w:rsid w:val="00223DD9"/>
    <w:rPr>
      <w:rFonts w:ascii="New York" w:eastAsia="Times New Roman" w:hAnsi="New York" w:cs="Times New Roman"/>
      <w:sz w:val="24"/>
      <w:szCs w:val="24"/>
      <w:lang w:eastAsia="fr-FR"/>
    </w:rPr>
  </w:style>
  <w:style w:type="paragraph" w:customStyle="1" w:styleId="Textepardfaut">
    <w:name w:val="Texte par dÈfaut"/>
    <w:basedOn w:val="Normal"/>
    <w:rsid w:val="00223DD9"/>
    <w:pPr>
      <w:widowControl w:val="0"/>
    </w:pPr>
    <w:rPr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3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3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D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DD9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223D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23DD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3DD9"/>
    <w:pPr>
      <w:tabs>
        <w:tab w:val="center" w:pos="4819"/>
        <w:tab w:val="right" w:pos="9071"/>
      </w:tabs>
    </w:pPr>
    <w:rPr>
      <w:rFonts w:ascii="New York" w:hAnsi="New York"/>
    </w:rPr>
  </w:style>
  <w:style w:type="character" w:customStyle="1" w:styleId="En-tteCar">
    <w:name w:val="En-tête Car"/>
    <w:basedOn w:val="Policepardfaut"/>
    <w:link w:val="En-tte"/>
    <w:uiPriority w:val="99"/>
    <w:rsid w:val="00223DD9"/>
    <w:rPr>
      <w:rFonts w:ascii="New York" w:eastAsia="Times New Roman" w:hAnsi="New York" w:cs="Times New Roman"/>
      <w:sz w:val="24"/>
      <w:szCs w:val="24"/>
      <w:lang w:eastAsia="fr-FR"/>
    </w:rPr>
  </w:style>
  <w:style w:type="paragraph" w:customStyle="1" w:styleId="Textepardfaut">
    <w:name w:val="Texte par dÈfaut"/>
    <w:basedOn w:val="Normal"/>
    <w:rsid w:val="00223DD9"/>
    <w:pPr>
      <w:widowControl w:val="0"/>
    </w:pPr>
    <w:rPr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3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3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D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DD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KOUSTOVA Emilia</dc:creator>
  <cp:lastModifiedBy>EK</cp:lastModifiedBy>
  <cp:revision>2</cp:revision>
  <cp:lastPrinted>2019-09-02T17:15:00Z</cp:lastPrinted>
  <dcterms:created xsi:type="dcterms:W3CDTF">2021-08-31T18:01:00Z</dcterms:created>
  <dcterms:modified xsi:type="dcterms:W3CDTF">2021-08-31T18:01:00Z</dcterms:modified>
</cp:coreProperties>
</file>